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BEDE" w14:textId="77777777" w:rsidR="007D7451" w:rsidRDefault="007D7451"/>
    <w:tbl>
      <w:tblPr>
        <w:tblW w:w="0" w:type="auto"/>
        <w:tblLook w:val="04A0" w:firstRow="1" w:lastRow="0" w:firstColumn="1" w:lastColumn="0" w:noHBand="0" w:noVBand="1"/>
      </w:tblPr>
      <w:tblGrid>
        <w:gridCol w:w="9016"/>
        <w:gridCol w:w="272"/>
      </w:tblGrid>
      <w:tr w:rsidR="007D7451" w:rsidRPr="001E1D60" w14:paraId="2EBF2CE0" w14:textId="77777777" w:rsidTr="007D7451">
        <w:tc>
          <w:tcPr>
            <w:tcW w:w="6216" w:type="dxa"/>
            <w:shd w:val="clear" w:color="auto" w:fill="auto"/>
          </w:tcPr>
          <w:tbl>
            <w:tblPr>
              <w:tblStyle w:val="Tabela-Siatka"/>
              <w:tblW w:w="94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  <w:tblCaption w:val="dane odbiorcy"/>
              <w:tblDescription w:val="dane odbiorcy"/>
            </w:tblPr>
            <w:tblGrid>
              <w:gridCol w:w="6101"/>
              <w:gridCol w:w="3397"/>
            </w:tblGrid>
            <w:tr w:rsidR="00DC491A" w14:paraId="5EE32CFD" w14:textId="77777777" w:rsidTr="0057609F">
              <w:trPr>
                <w:tblHeader/>
              </w:trPr>
              <w:tc>
                <w:tcPr>
                  <w:tcW w:w="6096" w:type="dxa"/>
                </w:tcPr>
                <w:p w14:paraId="7177345F" w14:textId="77777777"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7B6C5A">
                    <w:rPr>
                      <w:rFonts w:ascii="Arial" w:hAnsi="Arial" w:cs="Arial"/>
                      <w:szCs w:val="24"/>
                      <w:vertAlign w:val="superscript"/>
                    </w:rPr>
                    <w:t>…….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0377A7">
                    <w:rPr>
                      <w:rFonts w:ascii="Arial" w:hAnsi="Arial" w:cs="Arial"/>
                      <w:szCs w:val="24"/>
                      <w:vertAlign w:val="superscript"/>
                    </w:rPr>
                    <w:t>..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0377A7">
                    <w:rPr>
                      <w:rFonts w:ascii="Arial" w:hAnsi="Arial" w:cs="Arial"/>
                      <w:szCs w:val="24"/>
                      <w:vertAlign w:val="superscript"/>
                    </w:rPr>
                    <w:t>…..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.……</w:t>
                  </w:r>
                  <w:r w:rsidR="000377A7">
                    <w:rPr>
                      <w:rFonts w:ascii="Arial" w:hAnsi="Arial" w:cs="Arial"/>
                      <w:szCs w:val="24"/>
                      <w:vertAlign w:val="superscript"/>
                    </w:rPr>
                    <w:t>………….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..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…….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……………………………………….………..</w:t>
                  </w:r>
                </w:p>
              </w:tc>
              <w:tc>
                <w:tcPr>
                  <w:tcW w:w="3402" w:type="dxa"/>
                </w:tcPr>
                <w:p w14:paraId="052105AB" w14:textId="654DDE92"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……………</w:t>
                  </w:r>
                  <w:r w:rsidR="00F33FC9"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 xml:space="preserve">… dnia </w:t>
                  </w:r>
                  <w:r w:rsidR="00F33FC9">
                    <w:rPr>
                      <w:rFonts w:ascii="Arial" w:hAnsi="Arial" w:cs="Arial"/>
                      <w:szCs w:val="24"/>
                      <w:vertAlign w:val="superscript"/>
                    </w:rPr>
                    <w:t>…..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</w:t>
                  </w:r>
                  <w:r w:rsidR="004A61A0">
                    <w:rPr>
                      <w:rFonts w:ascii="Arial" w:hAnsi="Arial" w:cs="Arial"/>
                      <w:szCs w:val="24"/>
                      <w:vertAlign w:val="superscript"/>
                    </w:rPr>
                    <w:t>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…………</w:t>
                  </w:r>
                </w:p>
              </w:tc>
            </w:tr>
            <w:tr w:rsidR="00DC491A" w14:paraId="6CB2914C" w14:textId="77777777" w:rsidTr="0057609F">
              <w:trPr>
                <w:trHeight w:val="500"/>
              </w:trPr>
              <w:tc>
                <w:tcPr>
                  <w:tcW w:w="6096" w:type="dxa"/>
                </w:tcPr>
                <w:p w14:paraId="4C41C4C5" w14:textId="77777777" w:rsidR="00DC491A" w:rsidRDefault="003023C0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(I</w:t>
                  </w:r>
                  <w:r w:rsidR="00DC491A">
                    <w:rPr>
                      <w:rFonts w:ascii="Arial" w:hAnsi="Arial" w:cs="Arial"/>
                      <w:szCs w:val="24"/>
                      <w:vertAlign w:val="superscript"/>
                    </w:rPr>
                    <w:t>mię i nazwisko lub nazwa Odbiorcy Usług)</w:t>
                  </w:r>
                </w:p>
              </w:tc>
              <w:tc>
                <w:tcPr>
                  <w:tcW w:w="3402" w:type="dxa"/>
                </w:tcPr>
                <w:p w14:paraId="122691C3" w14:textId="77777777"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</w:p>
              </w:tc>
            </w:tr>
            <w:tr w:rsidR="00DC491A" w14:paraId="4651DC5B" w14:textId="77777777" w:rsidTr="0057609F">
              <w:tc>
                <w:tcPr>
                  <w:tcW w:w="6096" w:type="dxa"/>
                </w:tcPr>
                <w:p w14:paraId="197CF7F0" w14:textId="77777777"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0377A7">
                    <w:rPr>
                      <w:rFonts w:ascii="Arial" w:hAnsi="Arial" w:cs="Arial"/>
                      <w:szCs w:val="24"/>
                      <w:vertAlign w:val="superscript"/>
                    </w:rPr>
                    <w:t>…...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7B6C5A">
                    <w:rPr>
                      <w:rFonts w:ascii="Arial" w:hAnsi="Arial" w:cs="Arial"/>
                      <w:szCs w:val="24"/>
                      <w:vertAlign w:val="superscript"/>
                    </w:rPr>
                    <w:t>…….</w:t>
                  </w:r>
                  <w:r w:rsidR="000377A7">
                    <w:rPr>
                      <w:rFonts w:ascii="Arial" w:hAnsi="Arial" w:cs="Arial"/>
                      <w:szCs w:val="24"/>
                      <w:vertAlign w:val="superscript"/>
                    </w:rPr>
                    <w:t>……………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…..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…….……….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……………………………………………..</w:t>
                  </w:r>
                </w:p>
              </w:tc>
              <w:tc>
                <w:tcPr>
                  <w:tcW w:w="3402" w:type="dxa"/>
                </w:tcPr>
                <w:p w14:paraId="6A40783E" w14:textId="77777777"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</w:p>
              </w:tc>
            </w:tr>
            <w:tr w:rsidR="00DC491A" w14:paraId="2DDF5800" w14:textId="77777777" w:rsidTr="0057609F">
              <w:trPr>
                <w:trHeight w:val="569"/>
              </w:trPr>
              <w:tc>
                <w:tcPr>
                  <w:tcW w:w="6096" w:type="dxa"/>
                </w:tcPr>
                <w:p w14:paraId="4D7F763C" w14:textId="77777777" w:rsidR="00DC491A" w:rsidRDefault="003023C0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(A</w:t>
                  </w:r>
                  <w:r w:rsidR="00DC491A">
                    <w:rPr>
                      <w:rFonts w:ascii="Arial" w:hAnsi="Arial" w:cs="Arial"/>
                      <w:szCs w:val="24"/>
                      <w:vertAlign w:val="superscript"/>
                    </w:rPr>
                    <w:t>dres korespondencyjny)</w:t>
                  </w:r>
                </w:p>
              </w:tc>
              <w:tc>
                <w:tcPr>
                  <w:tcW w:w="3402" w:type="dxa"/>
                </w:tcPr>
                <w:p w14:paraId="2DE7BA35" w14:textId="77777777"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</w:p>
              </w:tc>
            </w:tr>
            <w:tr w:rsidR="00DC491A" w14:paraId="36C77F5B" w14:textId="77777777" w:rsidTr="0057609F">
              <w:tc>
                <w:tcPr>
                  <w:tcW w:w="6096" w:type="dxa"/>
                </w:tcPr>
                <w:p w14:paraId="6C3FBC2F" w14:textId="77777777"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</w:t>
                  </w:r>
                  <w:r w:rsidR="0057609F">
                    <w:rPr>
                      <w:rFonts w:ascii="Arial" w:hAnsi="Arial" w:cs="Arial"/>
                      <w:szCs w:val="24"/>
                      <w:vertAlign w:val="superscript"/>
                    </w:rPr>
                    <w:t>……</w:t>
                  </w: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…………………………………………..</w:t>
                  </w:r>
                </w:p>
              </w:tc>
              <w:tc>
                <w:tcPr>
                  <w:tcW w:w="3402" w:type="dxa"/>
                </w:tcPr>
                <w:p w14:paraId="64233C27" w14:textId="77777777"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</w:p>
              </w:tc>
            </w:tr>
            <w:tr w:rsidR="00DC491A" w14:paraId="7187E549" w14:textId="77777777" w:rsidTr="0057609F">
              <w:tc>
                <w:tcPr>
                  <w:tcW w:w="6096" w:type="dxa"/>
                </w:tcPr>
                <w:p w14:paraId="1E6DA213" w14:textId="77777777"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  <w:r>
                    <w:rPr>
                      <w:rFonts w:ascii="Arial" w:hAnsi="Arial" w:cs="Arial"/>
                      <w:szCs w:val="24"/>
                      <w:vertAlign w:val="superscript"/>
                    </w:rPr>
                    <w:t>(nr telefonu)</w:t>
                  </w:r>
                </w:p>
              </w:tc>
              <w:tc>
                <w:tcPr>
                  <w:tcW w:w="3402" w:type="dxa"/>
                </w:tcPr>
                <w:p w14:paraId="6EEF6879" w14:textId="77777777" w:rsidR="00DC491A" w:rsidRDefault="00DC491A" w:rsidP="007D7451">
                  <w:pPr>
                    <w:pStyle w:val="Tekstpodstawowy31"/>
                    <w:jc w:val="center"/>
                    <w:rPr>
                      <w:rFonts w:ascii="Arial" w:hAnsi="Arial" w:cs="Arial"/>
                      <w:szCs w:val="24"/>
                      <w:vertAlign w:val="superscript"/>
                    </w:rPr>
                  </w:pPr>
                </w:p>
              </w:tc>
            </w:tr>
          </w:tbl>
          <w:p w14:paraId="05742120" w14:textId="77777777" w:rsidR="007D7451" w:rsidRPr="001E1D60" w:rsidRDefault="007D7451" w:rsidP="007D7451">
            <w:pPr>
              <w:pStyle w:val="Tekstpodstawowy31"/>
              <w:jc w:val="center"/>
              <w:rPr>
                <w:rFonts w:ascii="Arial" w:hAnsi="Arial" w:cs="Arial"/>
                <w:szCs w:val="24"/>
                <w:vertAlign w:val="superscript"/>
              </w:rPr>
            </w:pPr>
          </w:p>
        </w:tc>
        <w:tc>
          <w:tcPr>
            <w:tcW w:w="3072" w:type="dxa"/>
            <w:shd w:val="clear" w:color="auto" w:fill="auto"/>
          </w:tcPr>
          <w:p w14:paraId="532788FD" w14:textId="77777777" w:rsidR="007D7451" w:rsidRPr="001E1D60" w:rsidRDefault="007D7451" w:rsidP="007D7451">
            <w:pPr>
              <w:pStyle w:val="Tekstpodstawowy31"/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14:paraId="7729547B" w14:textId="77777777" w:rsidR="007D7451" w:rsidRPr="002F1047" w:rsidRDefault="007D7451" w:rsidP="007D7451">
      <w:pPr>
        <w:pStyle w:val="Tekstpodstawowy31"/>
        <w:rPr>
          <w:rFonts w:ascii="Arial" w:hAnsi="Arial" w:cs="Arial"/>
          <w:sz w:val="22"/>
          <w:szCs w:val="22"/>
        </w:rPr>
      </w:pPr>
    </w:p>
    <w:p w14:paraId="079ADAFD" w14:textId="77777777" w:rsidR="007D7451" w:rsidRDefault="007D7451" w:rsidP="007D7451">
      <w:pPr>
        <w:pStyle w:val="Tekstpodstawowy31"/>
        <w:jc w:val="center"/>
        <w:rPr>
          <w:rFonts w:ascii="Arial" w:hAnsi="Arial" w:cs="Arial"/>
          <w:b/>
          <w:sz w:val="22"/>
          <w:szCs w:val="22"/>
        </w:rPr>
      </w:pPr>
      <w:r w:rsidRPr="002F1047">
        <w:rPr>
          <w:rFonts w:ascii="Arial" w:hAnsi="Arial" w:cs="Arial"/>
          <w:b/>
          <w:sz w:val="22"/>
          <w:szCs w:val="22"/>
        </w:rPr>
        <w:t>WNIOSEK O ZA</w:t>
      </w:r>
      <w:r w:rsidRPr="002F1047">
        <w:rPr>
          <w:rFonts w:ascii="Arial" w:hAnsi="Arial" w:cs="Arial"/>
          <w:b/>
          <w:bCs/>
          <w:sz w:val="22"/>
          <w:szCs w:val="22"/>
        </w:rPr>
        <w:t>PLOMBOWANIE WODOMIERZA DO POMIARU ILOŚCI WODY</w:t>
      </w:r>
      <w:r w:rsidR="008D0EA3">
        <w:rPr>
          <w:rFonts w:ascii="Arial" w:hAnsi="Arial" w:cs="Arial"/>
          <w:b/>
          <w:bCs/>
          <w:sz w:val="22"/>
          <w:szCs w:val="22"/>
        </w:rPr>
        <w:t xml:space="preserve"> </w:t>
      </w:r>
      <w:r w:rsidR="00315992">
        <w:rPr>
          <w:rFonts w:ascii="Arial" w:hAnsi="Arial" w:cs="Arial"/>
          <w:b/>
          <w:bCs/>
          <w:sz w:val="22"/>
          <w:szCs w:val="22"/>
        </w:rPr>
        <w:t>BEZPOWROTNIE ZUŻ</w:t>
      </w:r>
      <w:r w:rsidRPr="002F1047">
        <w:rPr>
          <w:rFonts w:ascii="Arial" w:hAnsi="Arial" w:cs="Arial"/>
          <w:b/>
          <w:bCs/>
          <w:sz w:val="22"/>
          <w:szCs w:val="22"/>
        </w:rPr>
        <w:t>YTEJ (np. podlewanie ogrodu)</w:t>
      </w:r>
      <w:r w:rsidRPr="002F1047">
        <w:rPr>
          <w:rFonts w:ascii="Arial" w:hAnsi="Arial" w:cs="Arial"/>
          <w:b/>
          <w:sz w:val="22"/>
          <w:szCs w:val="22"/>
        </w:rPr>
        <w:t xml:space="preserve"> </w:t>
      </w:r>
    </w:p>
    <w:p w14:paraId="24A580F2" w14:textId="77777777" w:rsidR="00F33FC9" w:rsidRPr="002F1047" w:rsidRDefault="00F33FC9" w:rsidP="007D7451">
      <w:pPr>
        <w:pStyle w:val="Tekstpodstawowy31"/>
        <w:jc w:val="center"/>
        <w:rPr>
          <w:rFonts w:ascii="Arial" w:hAnsi="Arial" w:cs="Arial"/>
          <w:b/>
          <w:sz w:val="22"/>
          <w:szCs w:val="22"/>
        </w:rPr>
      </w:pPr>
    </w:p>
    <w:p w14:paraId="706DE4FB" w14:textId="2BD0A28E" w:rsidR="007D7451" w:rsidRPr="002F1047" w:rsidRDefault="007D7451" w:rsidP="00F33FC9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  <w:lang w:eastAsia="pl-PL"/>
        </w:rPr>
        <w:t xml:space="preserve">Proszę o zaplombowanie dodatkowego wodomierza do wody bezpowrotnie zużytej zamontowanego na instalacji wewnętrznej </w:t>
      </w:r>
      <w:r w:rsidRPr="002F1047">
        <w:rPr>
          <w:rFonts w:ascii="Arial" w:hAnsi="Arial" w:cs="Arial"/>
          <w:sz w:val="22"/>
          <w:szCs w:val="22"/>
        </w:rPr>
        <w:t xml:space="preserve">mojej nieruchomości położonej </w:t>
      </w:r>
      <w:r w:rsidR="00F33FC9">
        <w:rPr>
          <w:rFonts w:ascii="Arial" w:hAnsi="Arial" w:cs="Arial"/>
          <w:sz w:val="22"/>
          <w:szCs w:val="22"/>
        </w:rPr>
        <w:t xml:space="preserve">                                    </w:t>
      </w:r>
      <w:r w:rsidRPr="002F1047">
        <w:rPr>
          <w:rFonts w:ascii="Arial" w:hAnsi="Arial" w:cs="Arial"/>
          <w:sz w:val="22"/>
          <w:szCs w:val="22"/>
        </w:rPr>
        <w:t>w ………………….................</w:t>
      </w:r>
      <w:r w:rsidR="00F33FC9">
        <w:rPr>
          <w:rFonts w:ascii="Arial" w:hAnsi="Arial" w:cs="Arial"/>
          <w:sz w:val="22"/>
          <w:szCs w:val="22"/>
        </w:rPr>
        <w:t xml:space="preserve">    </w:t>
      </w:r>
      <w:r w:rsidRPr="002F1047">
        <w:rPr>
          <w:rFonts w:ascii="Arial" w:hAnsi="Arial" w:cs="Arial"/>
          <w:sz w:val="22"/>
          <w:szCs w:val="22"/>
        </w:rPr>
        <w:t>przy</w:t>
      </w:r>
      <w:r w:rsidR="00F33FC9">
        <w:rPr>
          <w:rFonts w:ascii="Arial" w:hAnsi="Arial" w:cs="Arial"/>
          <w:sz w:val="22"/>
          <w:szCs w:val="22"/>
        </w:rPr>
        <w:t xml:space="preserve"> </w:t>
      </w:r>
      <w:r w:rsidRPr="002F1047">
        <w:rPr>
          <w:rFonts w:ascii="Arial" w:hAnsi="Arial" w:cs="Arial"/>
          <w:sz w:val="22"/>
          <w:szCs w:val="22"/>
        </w:rPr>
        <w:t>ulicy</w:t>
      </w:r>
      <w:r w:rsidR="00F33FC9">
        <w:rPr>
          <w:rFonts w:ascii="Arial" w:hAnsi="Arial" w:cs="Arial"/>
          <w:sz w:val="22"/>
          <w:szCs w:val="22"/>
        </w:rPr>
        <w:t xml:space="preserve">   </w:t>
      </w:r>
      <w:r w:rsidRPr="002F1047">
        <w:rPr>
          <w:rFonts w:ascii="Arial" w:hAnsi="Arial" w:cs="Arial"/>
          <w:sz w:val="22"/>
          <w:szCs w:val="22"/>
        </w:rPr>
        <w:t>......................................................</w:t>
      </w:r>
      <w:r w:rsidR="00F33FC9">
        <w:rPr>
          <w:rFonts w:ascii="Arial" w:hAnsi="Arial" w:cs="Arial"/>
          <w:sz w:val="22"/>
          <w:szCs w:val="22"/>
        </w:rPr>
        <w:t xml:space="preserve">  </w:t>
      </w:r>
      <w:r w:rsidRPr="002F1047">
        <w:rPr>
          <w:rFonts w:ascii="Arial" w:hAnsi="Arial" w:cs="Arial"/>
          <w:sz w:val="22"/>
          <w:szCs w:val="22"/>
        </w:rPr>
        <w:t>nr</w:t>
      </w:r>
      <w:r w:rsidR="00F33FC9">
        <w:rPr>
          <w:rFonts w:ascii="Arial" w:hAnsi="Arial" w:cs="Arial"/>
          <w:sz w:val="22"/>
          <w:szCs w:val="22"/>
        </w:rPr>
        <w:t xml:space="preserve"> </w:t>
      </w:r>
      <w:r w:rsidRPr="002F1047">
        <w:rPr>
          <w:rFonts w:ascii="Arial" w:hAnsi="Arial" w:cs="Arial"/>
          <w:sz w:val="22"/>
          <w:szCs w:val="22"/>
        </w:rPr>
        <w:t>.................</w:t>
      </w:r>
      <w:r w:rsidR="00F33FC9">
        <w:rPr>
          <w:rFonts w:ascii="Arial" w:hAnsi="Arial" w:cs="Arial"/>
          <w:sz w:val="22"/>
          <w:szCs w:val="22"/>
        </w:rPr>
        <w:t>..</w:t>
      </w:r>
      <w:r w:rsidRPr="002F1047">
        <w:rPr>
          <w:rFonts w:ascii="Arial" w:hAnsi="Arial" w:cs="Arial"/>
          <w:sz w:val="22"/>
          <w:szCs w:val="22"/>
        </w:rPr>
        <w:t xml:space="preserve"> </w:t>
      </w:r>
    </w:p>
    <w:p w14:paraId="42F6615A" w14:textId="77777777"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1019064" w14:textId="77777777" w:rsidR="007D7451" w:rsidRPr="002F1047" w:rsidRDefault="007D7451" w:rsidP="007D7451">
      <w:pPr>
        <w:rPr>
          <w:rFonts w:ascii="Arial" w:hAnsi="Arial" w:cs="Arial"/>
          <w:bCs/>
          <w:i/>
          <w:color w:val="000000"/>
          <w:sz w:val="22"/>
          <w:szCs w:val="22"/>
        </w:rPr>
      </w:pPr>
      <w:r w:rsidRPr="002F1047">
        <w:rPr>
          <w:rFonts w:ascii="Arial" w:hAnsi="Arial" w:cs="Arial"/>
          <w:bCs/>
          <w:i/>
          <w:color w:val="000000"/>
          <w:sz w:val="22"/>
          <w:szCs w:val="22"/>
        </w:rPr>
        <w:t xml:space="preserve">Informacja o przetwarzaniu danych osobowych znajduje się na stronie internetowej www.zwik.andrychow.pl i w Biurze Obsługi Klienta w siedzibie ZWiK Sp. z o.o. w Andrychowie przy ul. Batorego 68 .  </w:t>
      </w:r>
    </w:p>
    <w:p w14:paraId="340D05E0" w14:textId="77777777" w:rsidR="007D7451" w:rsidRPr="002F1047" w:rsidRDefault="007D7451" w:rsidP="007D745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>...................................</w:t>
      </w:r>
    </w:p>
    <w:p w14:paraId="72A72908" w14:textId="77777777" w:rsidR="007D7451" w:rsidRPr="002F1047" w:rsidRDefault="007D7451" w:rsidP="007D745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 xml:space="preserve"> podpis wnioskodawcy</w:t>
      </w:r>
    </w:p>
    <w:p w14:paraId="11DE0844" w14:textId="77777777"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DEFC73D" w14:textId="77777777"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2F1047">
        <w:rPr>
          <w:rFonts w:ascii="Arial" w:hAnsi="Arial" w:cs="Arial"/>
          <w:b/>
          <w:bCs/>
          <w:sz w:val="22"/>
          <w:szCs w:val="22"/>
        </w:rPr>
        <w:t xml:space="preserve">Uwaga! </w:t>
      </w:r>
    </w:p>
    <w:p w14:paraId="42BB1AEB" w14:textId="77777777" w:rsidR="007D7451" w:rsidRPr="002F1047" w:rsidRDefault="007D7451" w:rsidP="007D7451">
      <w:pPr>
        <w:pStyle w:val="Default"/>
        <w:numPr>
          <w:ilvl w:val="0"/>
          <w:numId w:val="1"/>
        </w:numPr>
        <w:spacing w:after="27"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b/>
          <w:bCs/>
          <w:sz w:val="22"/>
          <w:szCs w:val="22"/>
        </w:rPr>
        <w:t xml:space="preserve">Okres ważności legalizacji w/w wodomierza dodatkowego wynosi 5 lat. Okres ten liczy się od pierwszego stycznia następnego roku po legalizacji. </w:t>
      </w:r>
    </w:p>
    <w:p w14:paraId="1F048636" w14:textId="77777777" w:rsidR="007D7451" w:rsidRPr="002F1047" w:rsidRDefault="007D7451" w:rsidP="007D7451">
      <w:pPr>
        <w:pStyle w:val="Defaul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b/>
          <w:bCs/>
          <w:sz w:val="22"/>
          <w:szCs w:val="22"/>
        </w:rPr>
        <w:t xml:space="preserve">W przypadku gdy w/w wodomierz nie będzie posiadał ważnych cech legalizacyjnych ZWiK Sp. z o.o. zaprzestanie uwzględniania wskazań takiego wodomierza w rozliczeniach za odprowadzane z nieruchomości ścieki. </w:t>
      </w:r>
    </w:p>
    <w:p w14:paraId="0B9D7B1F" w14:textId="77777777"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388FBE6" w14:textId="77777777"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293483C4" w14:textId="77777777"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 xml:space="preserve">Oświadczam, że zapoznałem się z regulaminem dostarczania wody i odprowadzania ścieków na terenie Gminy Andrychów, zasadami montażu wodomierza dodatkowego do pomiaru wody bezpowrotnie zużytej oraz cennikiem opłat za usługi dodatkowe ZWiK Sp. z o.o. oraz akceptuje ich treść. </w:t>
      </w:r>
    </w:p>
    <w:p w14:paraId="5EAFCE8B" w14:textId="77777777"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19938A42" w14:textId="66D8CE60" w:rsidR="007D7451" w:rsidRPr="002F1047" w:rsidRDefault="00E80E79" w:rsidP="007D7451">
      <w:pPr>
        <w:pStyle w:val="Default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7D7451" w:rsidRPr="002F1047">
        <w:rPr>
          <w:rFonts w:ascii="Arial" w:hAnsi="Arial" w:cs="Arial"/>
          <w:sz w:val="22"/>
          <w:szCs w:val="22"/>
        </w:rPr>
        <w:t>......................................</w:t>
      </w:r>
    </w:p>
    <w:p w14:paraId="4C2BBEB2" w14:textId="77777777" w:rsidR="007D7451" w:rsidRPr="002F1047" w:rsidRDefault="007D7451" w:rsidP="007D745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 xml:space="preserve"> podpis wnioskodawcy</w:t>
      </w:r>
    </w:p>
    <w:p w14:paraId="453F9FC2" w14:textId="77777777"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</w:p>
    <w:p w14:paraId="34E0C14D" w14:textId="77777777"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2D646910" w14:textId="77777777" w:rsidR="007D7451" w:rsidRPr="002F1047" w:rsidRDefault="007D7451" w:rsidP="007D7451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>Oświadczam, że zostałem poinformowany przez ZWiK Sp. z o.o. o konieczności każdorazowego przeprowadzania na własny koszt i staraniem własnym wymiany i legalizacji wodomierza dodatkowego zgodnie  z obowiązującymi w tym zakresie przepisami.</w:t>
      </w:r>
    </w:p>
    <w:p w14:paraId="001F463C" w14:textId="77777777" w:rsidR="007D7451" w:rsidRPr="002F1047" w:rsidRDefault="007D7451" w:rsidP="007D7451">
      <w:pPr>
        <w:pStyle w:val="Default"/>
        <w:rPr>
          <w:rFonts w:ascii="Arial" w:hAnsi="Arial" w:cs="Arial"/>
          <w:sz w:val="22"/>
          <w:szCs w:val="22"/>
        </w:rPr>
      </w:pPr>
    </w:p>
    <w:p w14:paraId="4AD620D9" w14:textId="11C3FDFF" w:rsidR="007D7451" w:rsidRPr="002F1047" w:rsidRDefault="007D7451" w:rsidP="007D7451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>....................................</w:t>
      </w:r>
    </w:p>
    <w:p w14:paraId="13B6EF64" w14:textId="77777777" w:rsidR="007D7451" w:rsidRPr="002F1047" w:rsidRDefault="007D7451" w:rsidP="003023C0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2F1047">
        <w:rPr>
          <w:rFonts w:ascii="Arial" w:hAnsi="Arial" w:cs="Arial"/>
          <w:sz w:val="22"/>
          <w:szCs w:val="22"/>
        </w:rPr>
        <w:t xml:space="preserve"> podpis wnioskodawcy</w:t>
      </w:r>
    </w:p>
    <w:p w14:paraId="6C0A86EC" w14:textId="77777777" w:rsidR="007D7451" w:rsidRPr="002F1047" w:rsidRDefault="007D7451" w:rsidP="007D7451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14:paraId="6AE70364" w14:textId="77777777" w:rsidR="009C2A7D" w:rsidRDefault="009C2A7D"/>
    <w:sectPr w:rsidR="009C2A7D" w:rsidSect="00041936">
      <w:headerReference w:type="default" r:id="rId7"/>
      <w:pgSz w:w="11906" w:h="16838"/>
      <w:pgMar w:top="709" w:right="1417" w:bottom="76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990D6" w14:textId="77777777" w:rsidR="00696572" w:rsidRDefault="00696572" w:rsidP="007D7451">
      <w:r>
        <w:separator/>
      </w:r>
    </w:p>
  </w:endnote>
  <w:endnote w:type="continuationSeparator" w:id="0">
    <w:p w14:paraId="729FFB56" w14:textId="77777777" w:rsidR="00696572" w:rsidRDefault="00696572" w:rsidP="007D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BDB7E" w14:textId="77777777" w:rsidR="00696572" w:rsidRDefault="00696572" w:rsidP="007D7451">
      <w:r>
        <w:separator/>
      </w:r>
    </w:p>
  </w:footnote>
  <w:footnote w:type="continuationSeparator" w:id="0">
    <w:p w14:paraId="44E5A23A" w14:textId="77777777" w:rsidR="00696572" w:rsidRDefault="00696572" w:rsidP="007D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04C1" w14:textId="77777777" w:rsidR="00773AB9" w:rsidRDefault="00773AB9">
    <w:pPr>
      <w:pStyle w:val="Nagwek"/>
    </w:pPr>
  </w:p>
  <w:tbl>
    <w:tblPr>
      <w:tblW w:w="9344" w:type="dxa"/>
      <w:tblLayout w:type="fixed"/>
      <w:tblLook w:val="0020" w:firstRow="1" w:lastRow="0" w:firstColumn="0" w:lastColumn="0" w:noHBand="0" w:noVBand="0"/>
    </w:tblPr>
    <w:tblGrid>
      <w:gridCol w:w="9344"/>
    </w:tblGrid>
    <w:tr w:rsidR="00773AB9" w:rsidRPr="00F33FC9" w14:paraId="0265471B" w14:textId="77777777" w:rsidTr="002004F8">
      <w:trPr>
        <w:cantSplit/>
        <w:trHeight w:val="292"/>
      </w:trPr>
      <w:tc>
        <w:tcPr>
          <w:tcW w:w="9344" w:type="dxa"/>
          <w:shd w:val="clear" w:color="auto" w:fill="auto"/>
          <w:vAlign w:val="center"/>
        </w:tcPr>
        <w:tbl>
          <w:tblPr>
            <w:tblStyle w:val="Tabela-Siatka"/>
            <w:tblW w:w="93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20" w:firstRow="1" w:lastRow="0" w:firstColumn="0" w:lastColumn="0" w:noHBand="0" w:noVBand="1"/>
            <w:tblCaption w:val="Dane adresowe spółki"/>
            <w:tblDescription w:val="Dane adresowe spółki"/>
          </w:tblPr>
          <w:tblGrid>
            <w:gridCol w:w="9351"/>
          </w:tblGrid>
          <w:tr w:rsidR="00E32E81" w14:paraId="005C8C83" w14:textId="77777777" w:rsidTr="002004F8">
            <w:trPr>
              <w:tblHeader/>
            </w:trPr>
            <w:tc>
              <w:tcPr>
                <w:tcW w:w="9351" w:type="dxa"/>
              </w:tcPr>
              <w:p w14:paraId="3BFD52C1" w14:textId="77777777" w:rsidR="00E32E81" w:rsidRPr="002F1047" w:rsidRDefault="00E32E81" w:rsidP="00E32E81">
                <w:pPr>
                  <w:snapToGrid w:val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F104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Zakład Wodociągów i Kanalizacji Spółka z o.o.</w:t>
                </w:r>
              </w:p>
            </w:tc>
          </w:tr>
          <w:tr w:rsidR="00E32E81" w14:paraId="4F2DB07B" w14:textId="77777777" w:rsidTr="002004F8">
            <w:trPr>
              <w:tblHeader/>
            </w:trPr>
            <w:tc>
              <w:tcPr>
                <w:tcW w:w="9351" w:type="dxa"/>
              </w:tcPr>
              <w:p w14:paraId="79871B42" w14:textId="77777777"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>34-120 Andrychów, ul. Batorego 68, Tel: 033 8752640, Fax: 033 8752640 w.520</w:t>
                </w:r>
              </w:p>
            </w:tc>
          </w:tr>
          <w:tr w:rsidR="00E32E81" w:rsidRPr="00F33FC9" w14:paraId="539514F7" w14:textId="77777777" w:rsidTr="002004F8">
            <w:trPr>
              <w:tblHeader/>
            </w:trPr>
            <w:tc>
              <w:tcPr>
                <w:tcW w:w="9351" w:type="dxa"/>
              </w:tcPr>
              <w:p w14:paraId="26D85080" w14:textId="77777777" w:rsidR="00E32E81" w:rsidRPr="00F33FC9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</w:pPr>
                <w:r w:rsidRPr="00F33FC9"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  <w:t xml:space="preserve">Email: </w:t>
                </w:r>
                <w:hyperlink r:id="rId1" w:history="1">
                  <w:r w:rsidRPr="00F33FC9">
                    <w:rPr>
                      <w:rStyle w:val="Hipercze"/>
                      <w:rFonts w:ascii="Verdana" w:hAnsi="Verdana" w:cs="Tahoma"/>
                      <w:bCs/>
                      <w:sz w:val="22"/>
                      <w:szCs w:val="22"/>
                      <w:lang w:val="de-AT"/>
                    </w:rPr>
                    <w:t>sekretariat@zwikandrychow.pl</w:t>
                  </w:r>
                </w:hyperlink>
                <w:r w:rsidRPr="00F33FC9"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  <w:t xml:space="preserve"> Internet: www.zwikandrychow.pl</w:t>
                </w:r>
              </w:p>
            </w:tc>
          </w:tr>
        </w:tbl>
        <w:p w14:paraId="1952391A" w14:textId="77777777" w:rsidR="00773AB9" w:rsidRPr="00F33FC9" w:rsidRDefault="00773AB9" w:rsidP="00E32E81">
          <w:pPr>
            <w:snapToGrid w:val="0"/>
            <w:jc w:val="center"/>
            <w:rPr>
              <w:rFonts w:ascii="Verdana" w:hAnsi="Verdana" w:cs="Tahoma"/>
              <w:b/>
              <w:bCs/>
              <w:sz w:val="16"/>
              <w:szCs w:val="16"/>
              <w:lang w:val="de-AT"/>
            </w:rPr>
          </w:pPr>
        </w:p>
      </w:tc>
    </w:tr>
  </w:tbl>
  <w:p w14:paraId="0265942E" w14:textId="77777777" w:rsidR="00773AB9" w:rsidRPr="00F33FC9" w:rsidRDefault="00773AB9">
    <w:pPr>
      <w:pStyle w:val="Nagwek"/>
      <w:rPr>
        <w:lang w:val="de-AT"/>
      </w:rPr>
    </w:pPr>
  </w:p>
  <w:p w14:paraId="0DF25320" w14:textId="77777777" w:rsidR="00000000" w:rsidRPr="00041936" w:rsidRDefault="0000000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B0278"/>
    <w:multiLevelType w:val="hybridMultilevel"/>
    <w:tmpl w:val="06647092"/>
    <w:lvl w:ilvl="0" w:tplc="A8C63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627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51"/>
    <w:rsid w:val="000377A7"/>
    <w:rsid w:val="000B1F05"/>
    <w:rsid w:val="001C019C"/>
    <w:rsid w:val="001E1D60"/>
    <w:rsid w:val="001E71B6"/>
    <w:rsid w:val="002004F8"/>
    <w:rsid w:val="002F1047"/>
    <w:rsid w:val="003023C0"/>
    <w:rsid w:val="00307781"/>
    <w:rsid w:val="00315992"/>
    <w:rsid w:val="003A2612"/>
    <w:rsid w:val="003A7777"/>
    <w:rsid w:val="004A61A0"/>
    <w:rsid w:val="0057609F"/>
    <w:rsid w:val="005E09F5"/>
    <w:rsid w:val="00696572"/>
    <w:rsid w:val="00733A00"/>
    <w:rsid w:val="00747129"/>
    <w:rsid w:val="00773AB9"/>
    <w:rsid w:val="0079616B"/>
    <w:rsid w:val="007B6C5A"/>
    <w:rsid w:val="007D7451"/>
    <w:rsid w:val="007F7DDB"/>
    <w:rsid w:val="00834D74"/>
    <w:rsid w:val="008B2C56"/>
    <w:rsid w:val="008D0EA3"/>
    <w:rsid w:val="00945BA7"/>
    <w:rsid w:val="009C2A7D"/>
    <w:rsid w:val="00AA181A"/>
    <w:rsid w:val="00BD3DE4"/>
    <w:rsid w:val="00D217AB"/>
    <w:rsid w:val="00DC491A"/>
    <w:rsid w:val="00DE58FB"/>
    <w:rsid w:val="00E1126B"/>
    <w:rsid w:val="00E27F7E"/>
    <w:rsid w:val="00E32E81"/>
    <w:rsid w:val="00E6118A"/>
    <w:rsid w:val="00E80E79"/>
    <w:rsid w:val="00EB15E4"/>
    <w:rsid w:val="00ED400C"/>
    <w:rsid w:val="00EF22B5"/>
    <w:rsid w:val="00F33FC9"/>
    <w:rsid w:val="00FA6B12"/>
    <w:rsid w:val="00FB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762E20"/>
  <w15:docId w15:val="{292B0785-709A-43AC-8005-BA825754B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wikandry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zaplombowanie wodomierza dodatowego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zaplombowanie wodomierza dodatowego</dc:title>
  <dc:creator>Ewelina Trojan</dc:creator>
  <cp:lastModifiedBy>Magdalena Wcisło</cp:lastModifiedBy>
  <cp:revision>34</cp:revision>
  <cp:lastPrinted>2023-10-20T09:24:00Z</cp:lastPrinted>
  <dcterms:created xsi:type="dcterms:W3CDTF">2021-06-10T05:37:00Z</dcterms:created>
  <dcterms:modified xsi:type="dcterms:W3CDTF">2023-10-20T09:25:00Z</dcterms:modified>
</cp:coreProperties>
</file>